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BC60" w14:textId="18E582DA" w:rsidR="00163DA8" w:rsidRDefault="00E92D68">
      <w:pPr>
        <w:spacing w:line="360" w:lineRule="auto"/>
        <w:ind w:left="360"/>
        <w:jc w:val="center"/>
        <w:rPr>
          <w:rFonts w:ascii="宋体" w:eastAsia="宋体" w:hAnsi="宋体" w:cs="宋体"/>
          <w:b/>
          <w:sz w:val="28"/>
        </w:rPr>
      </w:pPr>
      <w:r>
        <w:rPr>
          <w:rFonts w:ascii="宋体" w:eastAsia="宋体" w:hAnsi="宋体" w:cs="宋体"/>
          <w:b/>
          <w:sz w:val="28"/>
        </w:rPr>
        <w:t>学校信息管理系统（学籍管理功能）</w:t>
      </w:r>
      <w:r w:rsidR="0061507D">
        <w:rPr>
          <w:rFonts w:ascii="宋体" w:eastAsia="宋体" w:hAnsi="宋体" w:cs="宋体" w:hint="eastAsia"/>
          <w:b/>
          <w:sz w:val="28"/>
        </w:rPr>
        <w:t>报价</w:t>
      </w:r>
      <w:r>
        <w:rPr>
          <w:rFonts w:ascii="宋体" w:eastAsia="宋体" w:hAnsi="宋体" w:cs="宋体"/>
          <w:b/>
          <w:sz w:val="28"/>
        </w:rPr>
        <w:t>书</w:t>
      </w:r>
    </w:p>
    <w:p w14:paraId="35D578D5" w14:textId="77777777" w:rsidR="00163DA8" w:rsidRDefault="00163DA8">
      <w:pPr>
        <w:spacing w:line="360" w:lineRule="auto"/>
        <w:ind w:left="360"/>
        <w:jc w:val="center"/>
        <w:rPr>
          <w:rFonts w:ascii="宋体" w:eastAsia="宋体" w:hAnsi="宋体" w:cs="宋体"/>
          <w:b/>
          <w:sz w:val="28"/>
        </w:rPr>
      </w:pPr>
    </w:p>
    <w:p w14:paraId="59894191" w14:textId="77777777" w:rsidR="00163DA8" w:rsidRDefault="00E92D68">
      <w:pPr>
        <w:numPr>
          <w:ilvl w:val="0"/>
          <w:numId w:val="1"/>
        </w:numPr>
        <w:spacing w:line="360" w:lineRule="auto"/>
        <w:ind w:left="360" w:hanging="360"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/>
          <w:b/>
        </w:rPr>
        <w:t>该项目最高限价为</w:t>
      </w:r>
      <w:r>
        <w:rPr>
          <w:rFonts w:ascii="宋体" w:eastAsia="宋体" w:hAnsi="宋体" w:cs="宋体"/>
          <w:b/>
          <w:color w:val="000000"/>
        </w:rPr>
        <w:t>5万</w:t>
      </w:r>
      <w:r>
        <w:rPr>
          <w:rFonts w:ascii="宋体" w:eastAsia="宋体" w:hAnsi="宋体" w:cs="宋体"/>
          <w:b/>
        </w:rPr>
        <w:t>元，超过该限价无效。</w:t>
      </w:r>
    </w:p>
    <w:p w14:paraId="01A54EBE" w14:textId="77777777" w:rsidR="00163DA8" w:rsidRDefault="00E92D68">
      <w:pPr>
        <w:numPr>
          <w:ilvl w:val="0"/>
          <w:numId w:val="1"/>
        </w:numPr>
        <w:spacing w:line="360" w:lineRule="auto"/>
        <w:ind w:left="360" w:hanging="360"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/>
          <w:b/>
        </w:rPr>
        <w:t>项目要求</w:t>
      </w:r>
    </w:p>
    <w:p w14:paraId="3DCA7430" w14:textId="77777777" w:rsidR="00163DA8" w:rsidRDefault="00E92D68">
      <w:pPr>
        <w:spacing w:after="120"/>
        <w:ind w:firstLine="360"/>
        <w:rPr>
          <w:rFonts w:ascii="Calibri" w:eastAsia="Calibri" w:hAnsi="Calibri" w:cs="Calibri"/>
        </w:rPr>
      </w:pPr>
      <w:r>
        <w:rPr>
          <w:rFonts w:ascii="宋体" w:eastAsia="宋体" w:hAnsi="宋体" w:cs="宋体"/>
          <w:sz w:val="24"/>
        </w:rPr>
        <w:t>为了规范阳江技师学院的学籍管理业务</w:t>
      </w:r>
      <w:r>
        <w:rPr>
          <w:rFonts w:ascii="宋体" w:eastAsia="宋体" w:hAnsi="宋体" w:cs="宋体"/>
        </w:rPr>
        <w:t>，</w:t>
      </w:r>
      <w:r>
        <w:rPr>
          <w:rFonts w:ascii="宋体" w:eastAsia="宋体" w:hAnsi="宋体" w:cs="宋体"/>
          <w:sz w:val="24"/>
        </w:rPr>
        <w:t>利用现有的学校信息管理系统共享的数据，实现跨部门协调管理，提高工作效率。学校原有信息管理系统已经具有学生收费、成绩管理、教务管理、教研管理、技能鉴定管理等功能且运行良好,可以为学籍管理提供数据支撑,</w:t>
      </w:r>
      <w:r>
        <w:rPr>
          <w:rFonts w:ascii="宋体" w:eastAsia="宋体" w:hAnsi="宋体" w:cs="宋体"/>
        </w:rPr>
        <w:t>满足规范管理学籍的需要</w:t>
      </w:r>
      <w:r>
        <w:rPr>
          <w:rFonts w:ascii="宋体" w:eastAsia="宋体" w:hAnsi="宋体" w:cs="宋体"/>
          <w:sz w:val="24"/>
        </w:rPr>
        <w:t>。</w:t>
      </w:r>
    </w:p>
    <w:p w14:paraId="1AD832E0" w14:textId="77777777" w:rsidR="00163DA8" w:rsidRDefault="00E92D68">
      <w:pPr>
        <w:numPr>
          <w:ilvl w:val="0"/>
          <w:numId w:val="2"/>
        </w:numPr>
        <w:spacing w:line="360" w:lineRule="auto"/>
        <w:ind w:left="360" w:hanging="360"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/>
          <w:b/>
        </w:rPr>
        <w:t>软件要求</w:t>
      </w:r>
    </w:p>
    <w:tbl>
      <w:tblPr>
        <w:tblW w:w="864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775"/>
        <w:gridCol w:w="4307"/>
        <w:gridCol w:w="643"/>
        <w:gridCol w:w="644"/>
        <w:gridCol w:w="1143"/>
      </w:tblGrid>
      <w:tr w:rsidR="00163DA8" w14:paraId="343E10D2" w14:textId="77777777" w:rsidTr="008232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248DB8" w14:textId="77777777" w:rsidR="00163DA8" w:rsidRDefault="00E92D6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</w:rPr>
              <w:t>产品名称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DBD95" w14:textId="77777777" w:rsidR="00163DA8" w:rsidRDefault="00E92D68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/>
                <w:b/>
              </w:rPr>
              <w:t>模块</w:t>
            </w:r>
          </w:p>
          <w:p w14:paraId="133EF325" w14:textId="77777777" w:rsidR="00163DA8" w:rsidRDefault="00E92D6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</w:rPr>
              <w:t>序号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28923" w14:textId="77777777" w:rsidR="00163DA8" w:rsidRDefault="00E92D6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</w:rPr>
              <w:t>参数要求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3F47C" w14:textId="77777777" w:rsidR="00163DA8" w:rsidRDefault="00E92D6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</w:rPr>
              <w:t>数量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6FAC2" w14:textId="77777777" w:rsidR="00163DA8" w:rsidRDefault="00E92D6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</w:rPr>
              <w:t>单位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EC9C7" w14:textId="77777777" w:rsidR="00163DA8" w:rsidRDefault="00E92D68">
            <w:pPr>
              <w:spacing w:line="360" w:lineRule="auto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/>
                <w:b/>
              </w:rPr>
              <w:t>金额</w:t>
            </w:r>
          </w:p>
          <w:p w14:paraId="2D6FC750" w14:textId="77777777" w:rsidR="00163DA8" w:rsidRDefault="00E92D6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</w:rPr>
              <w:t>（万元）</w:t>
            </w:r>
          </w:p>
        </w:tc>
      </w:tr>
      <w:tr w:rsidR="000E234D" w14:paraId="68093BE3" w14:textId="77777777" w:rsidTr="00823283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80A13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学校信息管理系统（学籍管理功能）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7672C" w14:textId="77777777" w:rsidR="000E234D" w:rsidRDefault="000E234D" w:rsidP="000E234D">
            <w:pPr>
              <w:spacing w:after="12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DEEE2" w14:textId="77777777" w:rsidR="000E234D" w:rsidRDefault="000E234D" w:rsidP="000E234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系统功能框架：需要依托原学校信息管理系统。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21D28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56532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7E496" w14:textId="1D34E686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234D" w14:paraId="07EA5484" w14:textId="77777777" w:rsidTr="0082328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B54CC" w14:textId="77777777" w:rsidR="000E234D" w:rsidRDefault="000E234D" w:rsidP="000E234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0EE12" w14:textId="77777777" w:rsidR="000E234D" w:rsidRDefault="000E234D" w:rsidP="000E234D">
            <w:pPr>
              <w:spacing w:after="120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A322F" w14:textId="77777777" w:rsidR="000E234D" w:rsidRDefault="000E234D" w:rsidP="000E234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0"/>
              </w:rPr>
              <w:t>分学期管理班主任。有导入、增加、删除、保存的功能。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4027A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7FCE26" w14:textId="77777777" w:rsidR="000E234D" w:rsidRDefault="000E234D" w:rsidP="000E234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45AC0" w14:textId="117C63A5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234D" w14:paraId="6E0F667E" w14:textId="77777777" w:rsidTr="0082328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8FA7C" w14:textId="77777777" w:rsidR="000E234D" w:rsidRDefault="000E234D" w:rsidP="000E234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E392C" w14:textId="77777777" w:rsidR="000E234D" w:rsidRDefault="000E234D" w:rsidP="000E234D">
            <w:pPr>
              <w:spacing w:after="120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40375" w14:textId="77777777" w:rsidR="000E234D" w:rsidRDefault="000E234D" w:rsidP="000E234D">
            <w:pPr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考核班主任：</w:t>
            </w:r>
          </w:p>
          <w:p w14:paraId="06557B5F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>
              <w:rPr>
                <w:rFonts w:ascii="宋体" w:eastAsia="宋体" w:hAnsi="宋体" w:cs="宋体"/>
              </w:rPr>
              <w:t>学生科考核。</w:t>
            </w:r>
          </w:p>
          <w:p w14:paraId="186A9327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  <w:r>
              <w:rPr>
                <w:rFonts w:ascii="宋体" w:eastAsia="宋体" w:hAnsi="宋体" w:cs="宋体"/>
              </w:rPr>
              <w:t>系部考核（包括公区、教室、宿舍、流失率、扣分项目、加分项目等）。</w:t>
            </w:r>
          </w:p>
          <w:p w14:paraId="4B9BF604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  <w:r>
              <w:rPr>
                <w:rFonts w:ascii="宋体" w:eastAsia="宋体" w:hAnsi="宋体" w:cs="宋体"/>
              </w:rPr>
              <w:t>管理部门对全校班主任的考核汇总，并能随时查询数据。</w:t>
            </w:r>
          </w:p>
          <w:p w14:paraId="3939CFCB" w14:textId="77777777" w:rsidR="000E234D" w:rsidRDefault="000E234D" w:rsidP="000E234D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E57E80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32F9F2" w14:textId="77777777" w:rsidR="000E234D" w:rsidRDefault="000E234D" w:rsidP="000E234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ABA615" w14:textId="6C0776EC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234D" w14:paraId="10E08B73" w14:textId="77777777" w:rsidTr="0082328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BDB12" w14:textId="77777777" w:rsidR="000E234D" w:rsidRDefault="000E234D" w:rsidP="000E234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701F94" w14:textId="77777777" w:rsidR="000E234D" w:rsidRDefault="000E234D" w:rsidP="000E234D">
            <w:pPr>
              <w:spacing w:after="120"/>
              <w:jc w:val="center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822AB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班主任管理学生。</w:t>
            </w:r>
          </w:p>
          <w:p w14:paraId="73D6D2E9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>
              <w:rPr>
                <w:rFonts w:ascii="宋体" w:eastAsia="宋体" w:hAnsi="宋体" w:cs="宋体"/>
              </w:rPr>
              <w:t>为防止学生信息公开，班主任只能查看、修改自己班学生信息。</w:t>
            </w:r>
          </w:p>
          <w:p w14:paraId="136617DA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  <w:r>
              <w:rPr>
                <w:rFonts w:ascii="宋体" w:eastAsia="宋体" w:hAnsi="宋体" w:cs="宋体"/>
              </w:rPr>
              <w:t>管理学生相片。</w:t>
            </w:r>
          </w:p>
          <w:p w14:paraId="4EADCC8D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  <w:r>
              <w:rPr>
                <w:rFonts w:ascii="宋体" w:eastAsia="宋体" w:hAnsi="宋体" w:cs="宋体"/>
              </w:rPr>
              <w:t>管理学生操行评定。</w:t>
            </w:r>
          </w:p>
          <w:p w14:paraId="7C8D2C90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4)</w:t>
            </w:r>
            <w:r>
              <w:rPr>
                <w:rFonts w:ascii="宋体" w:eastAsia="宋体" w:hAnsi="宋体" w:cs="宋体"/>
              </w:rPr>
              <w:t>管理学生奖惩记录。</w:t>
            </w:r>
          </w:p>
          <w:p w14:paraId="4EF38D5E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5)</w:t>
            </w:r>
            <w:r>
              <w:rPr>
                <w:rFonts w:ascii="宋体" w:eastAsia="宋体" w:hAnsi="宋体" w:cs="宋体"/>
              </w:rPr>
              <w:t>管理学生休复学管理。</w:t>
            </w:r>
          </w:p>
          <w:p w14:paraId="70832F21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6)</w:t>
            </w:r>
            <w:r>
              <w:rPr>
                <w:rFonts w:ascii="宋体" w:eastAsia="宋体" w:hAnsi="宋体" w:cs="宋体"/>
              </w:rPr>
              <w:t>管理学生顶岗实习情况记录。</w:t>
            </w:r>
          </w:p>
          <w:p w14:paraId="73B3F8F9" w14:textId="77777777" w:rsidR="000E234D" w:rsidRDefault="000E234D" w:rsidP="000E234D">
            <w:r>
              <w:rPr>
                <w:rFonts w:ascii="Calibri" w:eastAsia="Calibri" w:hAnsi="Calibri" w:cs="Calibri"/>
              </w:rPr>
              <w:t>7)</w:t>
            </w:r>
            <w:r>
              <w:rPr>
                <w:rFonts w:ascii="宋体" w:eastAsia="宋体" w:hAnsi="宋体" w:cs="宋体"/>
              </w:rPr>
              <w:t>学籍异动申请。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36F8D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B613F" w14:textId="77777777" w:rsidR="000E234D" w:rsidRDefault="000E234D" w:rsidP="000E234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E6C61" w14:textId="756A2E99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234D" w14:paraId="528590BF" w14:textId="77777777" w:rsidTr="0082328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275D3" w14:textId="77777777" w:rsidR="000E234D" w:rsidRDefault="000E234D" w:rsidP="000E234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7ED83A" w14:textId="77777777" w:rsidR="000E234D" w:rsidRDefault="000E234D" w:rsidP="000E234D">
            <w:pPr>
              <w:spacing w:after="120"/>
              <w:jc w:val="center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9E1DD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学生科管理学籍。</w:t>
            </w:r>
          </w:p>
          <w:p w14:paraId="4B9ACF59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>
              <w:rPr>
                <w:rFonts w:ascii="宋体" w:eastAsia="宋体" w:hAnsi="宋体" w:cs="宋体"/>
              </w:rPr>
              <w:t>可以查询全校学生信息。</w:t>
            </w:r>
          </w:p>
          <w:p w14:paraId="0D117109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  <w:r>
              <w:rPr>
                <w:rFonts w:ascii="宋体" w:eastAsia="宋体" w:hAnsi="宋体" w:cs="宋体"/>
              </w:rPr>
              <w:t>可以查看各班级人数。</w:t>
            </w:r>
          </w:p>
          <w:p w14:paraId="712A28BA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  <w:r>
              <w:rPr>
                <w:rFonts w:ascii="宋体" w:eastAsia="宋体" w:hAnsi="宋体" w:cs="宋体"/>
              </w:rPr>
              <w:t>可以修改学生资料。</w:t>
            </w:r>
          </w:p>
          <w:p w14:paraId="79696C31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4)</w:t>
            </w:r>
            <w:r>
              <w:rPr>
                <w:rFonts w:ascii="宋体" w:eastAsia="宋体" w:hAnsi="宋体" w:cs="宋体"/>
              </w:rPr>
              <w:t>学籍异动审批。</w:t>
            </w:r>
          </w:p>
          <w:p w14:paraId="302E5CB4" w14:textId="37D99347" w:rsidR="000E234D" w:rsidRDefault="000E234D" w:rsidP="0061507D">
            <w:r>
              <w:rPr>
                <w:rFonts w:ascii="Calibri" w:eastAsia="Calibri" w:hAnsi="Calibri" w:cs="Calibri"/>
              </w:rPr>
              <w:t>5)</w:t>
            </w:r>
            <w:r>
              <w:rPr>
                <w:rFonts w:ascii="宋体" w:eastAsia="宋体" w:hAnsi="宋体" w:cs="宋体"/>
              </w:rPr>
              <w:t>学生毕业证号管理。可以批量导入、单个增加、删除。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A72214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35E6B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9D9CE" w14:textId="058A8EF5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234D" w14:paraId="1847474A" w14:textId="77777777" w:rsidTr="0082328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ED237" w14:textId="77777777" w:rsidR="000E234D" w:rsidRDefault="000E234D" w:rsidP="000E234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37838" w14:textId="77777777" w:rsidR="000E234D" w:rsidRDefault="000E234D" w:rsidP="000E234D">
            <w:pPr>
              <w:spacing w:after="120"/>
              <w:jc w:val="center"/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8004B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宿舍管理。</w:t>
            </w:r>
          </w:p>
          <w:p w14:paraId="0F401225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>
              <w:rPr>
                <w:rFonts w:ascii="宋体" w:eastAsia="宋体" w:hAnsi="宋体" w:cs="宋体"/>
              </w:rPr>
              <w:t>新生分宿舍</w:t>
            </w:r>
          </w:p>
          <w:p w14:paraId="2804C134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  <w:r>
              <w:rPr>
                <w:rFonts w:ascii="宋体" w:eastAsia="宋体" w:hAnsi="宋体" w:cs="宋体"/>
              </w:rPr>
              <w:t>学生调宿舍</w:t>
            </w:r>
          </w:p>
          <w:p w14:paraId="59749E5D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  <w:r>
              <w:rPr>
                <w:rFonts w:ascii="宋体" w:eastAsia="宋体" w:hAnsi="宋体" w:cs="宋体"/>
              </w:rPr>
              <w:t>学生宿舍查询</w:t>
            </w:r>
          </w:p>
          <w:p w14:paraId="69EC31A5" w14:textId="77777777" w:rsidR="000E234D" w:rsidRDefault="000E234D" w:rsidP="000E234D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97B4F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3C3C8C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B9F34" w14:textId="2F9B0BB8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234D" w14:paraId="2A26159C" w14:textId="77777777" w:rsidTr="0082328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69A9C" w14:textId="77777777" w:rsidR="000E234D" w:rsidRDefault="000E234D" w:rsidP="000E234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5F30B" w14:textId="77777777" w:rsidR="000E234D" w:rsidRDefault="000E234D" w:rsidP="000E234D">
            <w:pPr>
              <w:spacing w:after="120"/>
              <w:jc w:val="center"/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9B275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>
              <w:rPr>
                <w:rFonts w:ascii="宋体" w:eastAsia="宋体" w:hAnsi="宋体" w:cs="宋体"/>
              </w:rPr>
              <w:t>查看学生毕业成绩总表：通过计算获取系统中教务科共享的学生成绩，把所有成绩按照给定表格格式显示出来。</w:t>
            </w:r>
          </w:p>
          <w:p w14:paraId="54300017" w14:textId="77777777" w:rsidR="000E234D" w:rsidRDefault="000E234D" w:rsidP="000E234D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062BF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5924E8" w14:textId="77777777" w:rsidR="000E234D" w:rsidRDefault="000E234D" w:rsidP="000E234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9CB39" w14:textId="6A1D6CF4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234D" w14:paraId="3D7E9947" w14:textId="77777777" w:rsidTr="0082328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7DB97" w14:textId="77777777" w:rsidR="000E234D" w:rsidRDefault="000E234D" w:rsidP="000E234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FE222" w14:textId="77777777" w:rsidR="000E234D" w:rsidRDefault="000E234D" w:rsidP="000E234D">
            <w:pPr>
              <w:spacing w:after="120"/>
              <w:jc w:val="center"/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3079E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>
              <w:rPr>
                <w:rFonts w:ascii="宋体" w:eastAsia="宋体" w:hAnsi="宋体" w:cs="宋体"/>
              </w:rPr>
              <w:t>学生毕业处理：处理学生的状态，可以单个处理，也可以批量处理。</w:t>
            </w:r>
          </w:p>
          <w:p w14:paraId="68682D5C" w14:textId="77777777" w:rsidR="000E234D" w:rsidRDefault="000E234D" w:rsidP="000E234D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A11116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9840F" w14:textId="77777777" w:rsidR="000E234D" w:rsidRDefault="000E234D" w:rsidP="000E234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C1216" w14:textId="05E9C80D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234D" w14:paraId="45E5E04F" w14:textId="77777777" w:rsidTr="0082328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B16FA" w14:textId="77777777" w:rsidR="000E234D" w:rsidRDefault="000E234D" w:rsidP="000E234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3D5B05" w14:textId="77777777" w:rsidR="000E234D" w:rsidRDefault="000E234D" w:rsidP="000E234D">
            <w:pPr>
              <w:spacing w:after="120"/>
              <w:jc w:val="center"/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9C5BB" w14:textId="77777777" w:rsidR="000E234D" w:rsidRDefault="000E234D" w:rsidP="000E23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>
              <w:rPr>
                <w:rFonts w:ascii="宋体" w:eastAsia="宋体" w:hAnsi="宋体" w:cs="宋体"/>
              </w:rPr>
              <w:t>打印学生学籍表：通过计算把所有数据融合在一张表中，当需要时就打印出来，能最大限度节约存储空间和办公耗材。</w:t>
            </w:r>
          </w:p>
          <w:p w14:paraId="5F835486" w14:textId="77777777" w:rsidR="000E234D" w:rsidRDefault="000E234D" w:rsidP="000E234D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E7E5B" w14:textId="77777777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2558D" w14:textId="77777777" w:rsidR="000E234D" w:rsidRDefault="000E234D" w:rsidP="00CA53D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90306" w14:textId="74AC546A" w:rsidR="000E234D" w:rsidRDefault="000E234D" w:rsidP="000E234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163DA8" w14:paraId="3B842E89" w14:textId="77777777" w:rsidTr="0082328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B1C74" w14:textId="77777777" w:rsidR="00163DA8" w:rsidRDefault="00163DA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F5B3E" w14:textId="77777777" w:rsidR="00163DA8" w:rsidRDefault="00E92D6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合计(万元)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C2FD7" w14:textId="122F6178" w:rsidR="00163DA8" w:rsidRDefault="00163DA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163DA8" w14:paraId="79BF857F" w14:textId="77777777" w:rsidTr="0082328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A1908" w14:textId="77777777" w:rsidR="00163DA8" w:rsidRDefault="00163DA8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F2AE4" w14:textId="77777777" w:rsidR="00163DA8" w:rsidRDefault="00E92D68">
            <w:pPr>
              <w:spacing w:after="120"/>
              <w:rPr>
                <w:rFonts w:ascii="Calibri" w:eastAsia="Calibri" w:hAnsi="Calibri" w:cs="Calibri"/>
                <w:b/>
                <w:i/>
                <w:color w:val="FF0000"/>
              </w:rPr>
            </w:pPr>
            <w:r>
              <w:rPr>
                <w:rFonts w:ascii="宋体" w:eastAsia="宋体" w:hAnsi="宋体" w:cs="宋体"/>
              </w:rPr>
              <w:t>▲提供三年免费技术支持服务；</w:t>
            </w:r>
          </w:p>
          <w:p w14:paraId="2E3D1E48" w14:textId="77777777" w:rsidR="00163DA8" w:rsidRDefault="00163DA8">
            <w:pPr>
              <w:jc w:val="left"/>
            </w:pPr>
          </w:p>
        </w:tc>
      </w:tr>
    </w:tbl>
    <w:p w14:paraId="43715511" w14:textId="77777777" w:rsidR="00163DA8" w:rsidRDefault="00163DA8">
      <w:pPr>
        <w:spacing w:after="120"/>
        <w:rPr>
          <w:rFonts w:ascii="Calibri" w:eastAsia="Calibri" w:hAnsi="Calibri" w:cs="Calibri"/>
        </w:rPr>
      </w:pPr>
    </w:p>
    <w:p w14:paraId="6DD957CC" w14:textId="77777777" w:rsidR="00163DA8" w:rsidRDefault="00163DA8">
      <w:pPr>
        <w:spacing w:after="120"/>
        <w:rPr>
          <w:rFonts w:ascii="Calibri" w:eastAsia="Calibri" w:hAnsi="Calibri" w:cs="Calibri"/>
        </w:rPr>
      </w:pPr>
    </w:p>
    <w:p w14:paraId="460A1928" w14:textId="77777777" w:rsidR="00163DA8" w:rsidRDefault="00E92D68">
      <w:pPr>
        <w:numPr>
          <w:ilvl w:val="0"/>
          <w:numId w:val="3"/>
        </w:numPr>
        <w:ind w:left="360" w:hanging="360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项目报价。</w:t>
      </w:r>
    </w:p>
    <w:p w14:paraId="0C73EAAD" w14:textId="77777777" w:rsidR="00163DA8" w:rsidRDefault="00163DA8">
      <w:pPr>
        <w:ind w:left="360"/>
        <w:rPr>
          <w:rFonts w:ascii="Calibri" w:eastAsia="Calibri" w:hAnsi="Calibri" w:cs="Calibri"/>
        </w:rPr>
      </w:pPr>
    </w:p>
    <w:p w14:paraId="55FEABD7" w14:textId="77777777" w:rsidR="00163DA8" w:rsidRDefault="00E92D68">
      <w:pPr>
        <w:spacing w:after="120"/>
        <w:ind w:left="360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本项目报价：</w:t>
      </w:r>
      <w:r>
        <w:rPr>
          <w:rFonts w:ascii="Calibri" w:eastAsia="Calibri" w:hAnsi="Calibri" w:cs="Calibri"/>
        </w:rPr>
        <w:t>______________</w:t>
      </w:r>
      <w:r>
        <w:rPr>
          <w:rFonts w:ascii="宋体" w:eastAsia="宋体" w:hAnsi="宋体" w:cs="宋体"/>
        </w:rPr>
        <w:t>万元。</w:t>
      </w:r>
    </w:p>
    <w:p w14:paraId="26132B67" w14:textId="77777777" w:rsidR="00163DA8" w:rsidRDefault="00163DA8">
      <w:pPr>
        <w:spacing w:after="120"/>
        <w:ind w:left="360"/>
        <w:rPr>
          <w:rFonts w:ascii="Calibri" w:eastAsia="Calibri" w:hAnsi="Calibri" w:cs="Calibri"/>
        </w:rPr>
      </w:pPr>
    </w:p>
    <w:p w14:paraId="4874CF28" w14:textId="77777777" w:rsidR="00163DA8" w:rsidRDefault="00E92D68">
      <w:pPr>
        <w:spacing w:after="120"/>
        <w:ind w:left="360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报价单位：</w:t>
      </w:r>
    </w:p>
    <w:p w14:paraId="443C08F9" w14:textId="77777777" w:rsidR="00163DA8" w:rsidRDefault="00163DA8">
      <w:pPr>
        <w:spacing w:after="120"/>
        <w:ind w:left="360"/>
        <w:rPr>
          <w:rFonts w:ascii="Calibri" w:eastAsia="Calibri" w:hAnsi="Calibri" w:cs="Calibri"/>
        </w:rPr>
      </w:pPr>
    </w:p>
    <w:p w14:paraId="4E311152" w14:textId="77777777" w:rsidR="00163DA8" w:rsidRDefault="00E92D68">
      <w:pPr>
        <w:spacing w:after="120"/>
        <w:ind w:left="360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报价时间：</w:t>
      </w:r>
    </w:p>
    <w:sectPr w:rsidR="00163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668C" w14:textId="77777777" w:rsidR="00102FA4" w:rsidRDefault="00102FA4" w:rsidP="00823283">
      <w:r>
        <w:separator/>
      </w:r>
    </w:p>
  </w:endnote>
  <w:endnote w:type="continuationSeparator" w:id="0">
    <w:p w14:paraId="33E32137" w14:textId="77777777" w:rsidR="00102FA4" w:rsidRDefault="00102FA4" w:rsidP="0082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E4DE" w14:textId="77777777" w:rsidR="00102FA4" w:rsidRDefault="00102FA4" w:rsidP="00823283">
      <w:r>
        <w:separator/>
      </w:r>
    </w:p>
  </w:footnote>
  <w:footnote w:type="continuationSeparator" w:id="0">
    <w:p w14:paraId="617588BA" w14:textId="77777777" w:rsidR="00102FA4" w:rsidRDefault="00102FA4" w:rsidP="0082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1D6A"/>
    <w:multiLevelType w:val="multilevel"/>
    <w:tmpl w:val="60A29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F02A9B"/>
    <w:multiLevelType w:val="multilevel"/>
    <w:tmpl w:val="6C08F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AB2FE4"/>
    <w:multiLevelType w:val="multilevel"/>
    <w:tmpl w:val="060A1B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A8"/>
    <w:rsid w:val="000E234D"/>
    <w:rsid w:val="00102FA4"/>
    <w:rsid w:val="00163DA8"/>
    <w:rsid w:val="0061507D"/>
    <w:rsid w:val="00822322"/>
    <w:rsid w:val="00823283"/>
    <w:rsid w:val="00CA53D7"/>
    <w:rsid w:val="00E9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EA5F7"/>
  <w15:docId w15:val="{853172C7-0A35-42B2-A535-83EEA71D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2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2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kity cen</cp:lastModifiedBy>
  <cp:revision>4</cp:revision>
  <dcterms:created xsi:type="dcterms:W3CDTF">2021-04-28T07:48:00Z</dcterms:created>
  <dcterms:modified xsi:type="dcterms:W3CDTF">2021-05-14T06:46:00Z</dcterms:modified>
</cp:coreProperties>
</file>